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BC30" w14:textId="2E40FA29" w:rsidR="00C773C2" w:rsidRDefault="00754692" w:rsidP="00754692">
      <w:pPr>
        <w:ind w:firstLine="360"/>
      </w:pPr>
      <w:r>
        <w:t xml:space="preserve"> Прайс - </w:t>
      </w:r>
      <w:proofErr w:type="gramStart"/>
      <w:r w:rsidR="00D42813">
        <w:t>проктология</w:t>
      </w:r>
      <w:r>
        <w:t>:.</w:t>
      </w:r>
      <w:proofErr w:type="gramEnd"/>
    </w:p>
    <w:p w14:paraId="11487A42" w14:textId="6971510D" w:rsidR="00D42813" w:rsidRDefault="00D42813" w:rsidP="00754692">
      <w:pPr>
        <w:pStyle w:val="a3"/>
        <w:numPr>
          <w:ilvl w:val="0"/>
          <w:numId w:val="1"/>
        </w:numPr>
      </w:pPr>
      <w:r>
        <w:t xml:space="preserve">Консультация – 2 </w:t>
      </w:r>
      <w:proofErr w:type="spellStart"/>
      <w:r>
        <w:t>т.р</w:t>
      </w:r>
      <w:proofErr w:type="spellEnd"/>
      <w:r>
        <w:t>.</w:t>
      </w:r>
    </w:p>
    <w:p w14:paraId="3B3F500A" w14:textId="44662F69" w:rsidR="00D42813" w:rsidRDefault="00D42813" w:rsidP="00754692">
      <w:pPr>
        <w:pStyle w:val="a3"/>
        <w:numPr>
          <w:ilvl w:val="0"/>
          <w:numId w:val="1"/>
        </w:numPr>
      </w:pPr>
      <w:r>
        <w:t xml:space="preserve">Подготовка к </w:t>
      </w:r>
      <w:r>
        <w:rPr>
          <w:lang w:val="en-US"/>
        </w:rPr>
        <w:t>RRS</w:t>
      </w:r>
      <w:r w:rsidRPr="00D42813">
        <w:t xml:space="preserve"> – 1</w:t>
      </w:r>
      <w:r>
        <w:t>т.р.</w:t>
      </w:r>
    </w:p>
    <w:p w14:paraId="29BE0FBF" w14:textId="0044363B" w:rsidR="00D42813" w:rsidRDefault="00D42813" w:rsidP="00D42813">
      <w:pPr>
        <w:pStyle w:val="a3"/>
        <w:numPr>
          <w:ilvl w:val="0"/>
          <w:numId w:val="1"/>
        </w:numPr>
      </w:pPr>
      <w:proofErr w:type="spellStart"/>
      <w:r>
        <w:t>Ректороманоскопия</w:t>
      </w:r>
      <w:proofErr w:type="spellEnd"/>
      <w:r>
        <w:t xml:space="preserve"> – 2т.р.</w:t>
      </w:r>
    </w:p>
    <w:p w14:paraId="53E135B9" w14:textId="714CB7CF" w:rsidR="00D42813" w:rsidRDefault="00D42813" w:rsidP="00D42813">
      <w:pPr>
        <w:pStyle w:val="a3"/>
        <w:numPr>
          <w:ilvl w:val="0"/>
          <w:numId w:val="1"/>
        </w:numPr>
      </w:pPr>
      <w:proofErr w:type="spellStart"/>
      <w:r>
        <w:t>Сфинктерометрия</w:t>
      </w:r>
      <w:proofErr w:type="spellEnd"/>
      <w:r>
        <w:t xml:space="preserve"> – 1т.р.</w:t>
      </w:r>
    </w:p>
    <w:p w14:paraId="66142C6D" w14:textId="50EDCB04" w:rsidR="00D42813" w:rsidRDefault="00D42813" w:rsidP="00D42813">
      <w:pPr>
        <w:pStyle w:val="a3"/>
        <w:numPr>
          <w:ilvl w:val="0"/>
          <w:numId w:val="1"/>
        </w:numPr>
      </w:pPr>
      <w:r>
        <w:t>Консервативное лечение в проктологии (без учета стоимости лекарств) – 5т.р.</w:t>
      </w:r>
    </w:p>
    <w:p w14:paraId="360D93B5" w14:textId="27346B46" w:rsidR="00D42813" w:rsidRDefault="00D42813" w:rsidP="00D42813">
      <w:pPr>
        <w:pStyle w:val="a3"/>
        <w:numPr>
          <w:ilvl w:val="0"/>
          <w:numId w:val="1"/>
        </w:numPr>
      </w:pPr>
      <w:r>
        <w:t>Повторные приемы – 500р</w:t>
      </w:r>
    </w:p>
    <w:p w14:paraId="210425A3" w14:textId="1A441F50" w:rsidR="00D42813" w:rsidRDefault="00D42813" w:rsidP="00D42813">
      <w:pPr>
        <w:pStyle w:val="a3"/>
        <w:numPr>
          <w:ilvl w:val="0"/>
          <w:numId w:val="1"/>
        </w:numPr>
      </w:pPr>
      <w:r>
        <w:t>МЛТ 1 процедура – 1т.р.</w:t>
      </w:r>
    </w:p>
    <w:p w14:paraId="3EFC5135" w14:textId="347142F8" w:rsidR="00D42813" w:rsidRDefault="00D42813" w:rsidP="00D42813">
      <w:pPr>
        <w:pStyle w:val="a3"/>
      </w:pPr>
    </w:p>
    <w:p w14:paraId="7822F803" w14:textId="4B1228E5" w:rsidR="00D42813" w:rsidRDefault="00D42813" w:rsidP="00D42813">
      <w:pPr>
        <w:pStyle w:val="a3"/>
      </w:pPr>
      <w:r>
        <w:t xml:space="preserve">Хирургическое лечение в </w:t>
      </w:r>
      <w:proofErr w:type="gramStart"/>
      <w:r>
        <w:t>проктологии:.</w:t>
      </w:r>
      <w:proofErr w:type="gramEnd"/>
    </w:p>
    <w:p w14:paraId="71847B9D" w14:textId="0DC9C99E" w:rsidR="00754692" w:rsidRDefault="00D42813" w:rsidP="00754692">
      <w:pPr>
        <w:pStyle w:val="a3"/>
        <w:numPr>
          <w:ilvl w:val="0"/>
          <w:numId w:val="1"/>
        </w:numPr>
      </w:pPr>
      <w:proofErr w:type="spellStart"/>
      <w:r>
        <w:t>Геморроидэктомия</w:t>
      </w:r>
      <w:proofErr w:type="spellEnd"/>
    </w:p>
    <w:p w14:paraId="27EE1CE5" w14:textId="650BEE7E" w:rsidR="00754692" w:rsidRDefault="00D42813" w:rsidP="00754692">
      <w:pPr>
        <w:pStyle w:val="a3"/>
        <w:numPr>
          <w:ilvl w:val="1"/>
          <w:numId w:val="1"/>
        </w:numPr>
      </w:pPr>
      <w:r>
        <w:t xml:space="preserve">1 категория – 30 </w:t>
      </w:r>
      <w:proofErr w:type="spellStart"/>
      <w:r>
        <w:t>т.р</w:t>
      </w:r>
      <w:proofErr w:type="spellEnd"/>
      <w:r>
        <w:t>.</w:t>
      </w:r>
    </w:p>
    <w:p w14:paraId="15F97F93" w14:textId="77777777" w:rsidR="00D42813" w:rsidRDefault="00D42813" w:rsidP="00754692">
      <w:pPr>
        <w:pStyle w:val="a3"/>
        <w:numPr>
          <w:ilvl w:val="1"/>
          <w:numId w:val="1"/>
        </w:numPr>
      </w:pPr>
      <w:r>
        <w:t xml:space="preserve">2 категория – 40 </w:t>
      </w:r>
      <w:proofErr w:type="spellStart"/>
      <w:r>
        <w:t>т.р</w:t>
      </w:r>
      <w:proofErr w:type="spellEnd"/>
      <w:r>
        <w:t>.</w:t>
      </w:r>
    </w:p>
    <w:p w14:paraId="6BAF7BBB" w14:textId="25185CB0" w:rsidR="00D42813" w:rsidRDefault="00D42813" w:rsidP="00754692">
      <w:pPr>
        <w:pStyle w:val="a3"/>
        <w:numPr>
          <w:ilvl w:val="1"/>
          <w:numId w:val="1"/>
        </w:numPr>
      </w:pPr>
      <w:r>
        <w:t xml:space="preserve">3 категория – 50 </w:t>
      </w:r>
      <w:proofErr w:type="spellStart"/>
      <w:r>
        <w:t>т.р</w:t>
      </w:r>
      <w:proofErr w:type="spellEnd"/>
      <w:r>
        <w:t xml:space="preserve">. </w:t>
      </w:r>
    </w:p>
    <w:p w14:paraId="74D74C17" w14:textId="77777777" w:rsidR="007D420B" w:rsidRDefault="007D420B" w:rsidP="007D420B">
      <w:pPr>
        <w:pStyle w:val="a3"/>
        <w:ind w:left="1440"/>
      </w:pPr>
    </w:p>
    <w:p w14:paraId="028EF277" w14:textId="1D0320E8" w:rsidR="00754692" w:rsidRDefault="00D42813" w:rsidP="00754692">
      <w:pPr>
        <w:pStyle w:val="a3"/>
        <w:numPr>
          <w:ilvl w:val="0"/>
          <w:numId w:val="1"/>
        </w:numPr>
      </w:pPr>
      <w:r>
        <w:t>Процедура Лонга:</w:t>
      </w:r>
    </w:p>
    <w:p w14:paraId="08F2F302" w14:textId="451D483A" w:rsidR="00D42813" w:rsidRDefault="00D42813" w:rsidP="00D42813">
      <w:pPr>
        <w:pStyle w:val="a3"/>
        <w:numPr>
          <w:ilvl w:val="1"/>
          <w:numId w:val="1"/>
        </w:numPr>
      </w:pPr>
      <w:r>
        <w:t xml:space="preserve">1 категория – </w:t>
      </w:r>
      <w:r>
        <w:t>5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6B613DE9" w14:textId="2AB66F89" w:rsidR="00D42813" w:rsidRDefault="00D42813" w:rsidP="00D42813">
      <w:pPr>
        <w:pStyle w:val="a3"/>
        <w:numPr>
          <w:ilvl w:val="1"/>
          <w:numId w:val="1"/>
        </w:numPr>
      </w:pPr>
      <w:r>
        <w:t xml:space="preserve">2 категория – </w:t>
      </w:r>
      <w:r>
        <w:t>7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0C90F79A" w14:textId="0FDE99CA" w:rsidR="00D42813" w:rsidRDefault="00D42813" w:rsidP="00D42813">
      <w:pPr>
        <w:pStyle w:val="a3"/>
        <w:numPr>
          <w:ilvl w:val="1"/>
          <w:numId w:val="1"/>
        </w:numPr>
      </w:pPr>
      <w:r>
        <w:t xml:space="preserve">3 категория – </w:t>
      </w:r>
      <w:r>
        <w:t>9</w:t>
      </w:r>
      <w:r>
        <w:t xml:space="preserve">0 </w:t>
      </w:r>
      <w:proofErr w:type="spellStart"/>
      <w:r>
        <w:t>т.р</w:t>
      </w:r>
      <w:proofErr w:type="spellEnd"/>
      <w:r>
        <w:t xml:space="preserve">. </w:t>
      </w:r>
    </w:p>
    <w:p w14:paraId="69BE8F5B" w14:textId="26B191A2" w:rsidR="00D42813" w:rsidRDefault="003B6A82" w:rsidP="00D42813">
      <w:pPr>
        <w:pStyle w:val="a3"/>
        <w:ind w:left="1440"/>
      </w:pPr>
      <w:bookmarkStart w:id="0" w:name="_GoBack"/>
      <w:bookmarkEnd w:id="0"/>
      <w:r>
        <w:tab/>
      </w:r>
    </w:p>
    <w:p w14:paraId="3691AD70" w14:textId="6E0A76AF" w:rsidR="00AD1EFE" w:rsidRDefault="00D42813" w:rsidP="00D42813">
      <w:pPr>
        <w:pStyle w:val="a3"/>
        <w:numPr>
          <w:ilvl w:val="0"/>
          <w:numId w:val="1"/>
        </w:numPr>
      </w:pPr>
      <w:r>
        <w:t xml:space="preserve">Лечение геморроидальной болезни методом </w:t>
      </w:r>
      <w:r>
        <w:rPr>
          <w:lang w:val="en-US"/>
        </w:rPr>
        <w:t>Aloha</w:t>
      </w:r>
      <w:r w:rsidRPr="00D42813">
        <w:t xml:space="preserve"> </w:t>
      </w:r>
      <w:r>
        <w:t>(лазер)</w:t>
      </w:r>
    </w:p>
    <w:p w14:paraId="739CA5F7" w14:textId="5559BFA2" w:rsidR="00D42813" w:rsidRDefault="00D42813" w:rsidP="00D42813">
      <w:pPr>
        <w:pStyle w:val="a3"/>
        <w:numPr>
          <w:ilvl w:val="1"/>
          <w:numId w:val="1"/>
        </w:numPr>
      </w:pPr>
      <w:r>
        <w:t xml:space="preserve">1 категория – </w:t>
      </w:r>
      <w:r>
        <w:t>4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5B97F6A8" w14:textId="66D2E313" w:rsidR="00D42813" w:rsidRDefault="00D42813" w:rsidP="00D42813">
      <w:pPr>
        <w:pStyle w:val="a3"/>
        <w:numPr>
          <w:ilvl w:val="1"/>
          <w:numId w:val="1"/>
        </w:numPr>
      </w:pPr>
      <w:r>
        <w:t xml:space="preserve">2 категория – </w:t>
      </w:r>
      <w:r>
        <w:t>5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14E4C4DE" w14:textId="70E96015" w:rsidR="00D42813" w:rsidRDefault="00D42813" w:rsidP="00D42813">
      <w:pPr>
        <w:pStyle w:val="a3"/>
        <w:numPr>
          <w:ilvl w:val="1"/>
          <w:numId w:val="1"/>
        </w:numPr>
      </w:pPr>
      <w:r>
        <w:t xml:space="preserve">3 категория – </w:t>
      </w:r>
      <w:r>
        <w:t>6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6FDE63AB" w14:textId="41A292C1" w:rsidR="00D42813" w:rsidRDefault="00D42813" w:rsidP="00D42813">
      <w:pPr>
        <w:pStyle w:val="a3"/>
        <w:ind w:left="1440"/>
      </w:pPr>
      <w:r>
        <w:t xml:space="preserve"> </w:t>
      </w:r>
    </w:p>
    <w:p w14:paraId="227813CF" w14:textId="26EB45DB" w:rsidR="00D42813" w:rsidRDefault="00D42813" w:rsidP="00D42813">
      <w:pPr>
        <w:pStyle w:val="a3"/>
        <w:numPr>
          <w:ilvl w:val="0"/>
          <w:numId w:val="1"/>
        </w:numPr>
      </w:pPr>
      <w:r>
        <w:t>Хирургическое лечение острого геморроя (пере анального тромбоза)</w:t>
      </w:r>
    </w:p>
    <w:p w14:paraId="67FF60E4" w14:textId="0DC3B92D" w:rsidR="00D42813" w:rsidRDefault="00D42813" w:rsidP="00D42813">
      <w:pPr>
        <w:pStyle w:val="a3"/>
        <w:numPr>
          <w:ilvl w:val="1"/>
          <w:numId w:val="1"/>
        </w:numPr>
      </w:pPr>
      <w:r>
        <w:t xml:space="preserve">1 категория – </w:t>
      </w:r>
      <w:r>
        <w:t>2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4B34F5C0" w14:textId="278ED1FC" w:rsidR="00D42813" w:rsidRDefault="00D42813" w:rsidP="00D42813">
      <w:pPr>
        <w:pStyle w:val="a3"/>
        <w:numPr>
          <w:ilvl w:val="1"/>
          <w:numId w:val="1"/>
        </w:numPr>
      </w:pPr>
      <w:r>
        <w:t xml:space="preserve">2 категория – </w:t>
      </w:r>
      <w:r>
        <w:t>3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0DB7698C" w14:textId="5448D2D1" w:rsidR="00AD1EFE" w:rsidRDefault="00D42813" w:rsidP="00D42813">
      <w:pPr>
        <w:pStyle w:val="a3"/>
        <w:numPr>
          <w:ilvl w:val="1"/>
          <w:numId w:val="1"/>
        </w:numPr>
      </w:pPr>
      <w:r>
        <w:t xml:space="preserve">3 категория – </w:t>
      </w:r>
      <w:r>
        <w:t>5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08CC8D98" w14:textId="77777777" w:rsidR="00D42813" w:rsidRDefault="00D42813" w:rsidP="00D42813">
      <w:pPr>
        <w:pStyle w:val="a3"/>
        <w:ind w:left="1440"/>
      </w:pPr>
    </w:p>
    <w:p w14:paraId="4117FAA6" w14:textId="53E8A131" w:rsidR="00D42813" w:rsidRDefault="00D42813" w:rsidP="00D42813">
      <w:pPr>
        <w:pStyle w:val="a3"/>
        <w:numPr>
          <w:ilvl w:val="0"/>
          <w:numId w:val="1"/>
        </w:numPr>
      </w:pPr>
      <w:r>
        <w:t>Хирургическое лечение пара ректальных свищей</w:t>
      </w:r>
      <w:r w:rsidR="00BA574F">
        <w:t xml:space="preserve"> (иссечение, вапоризация лазером и </w:t>
      </w:r>
      <w:proofErr w:type="spellStart"/>
      <w:r w:rsidR="00BA574F">
        <w:t>др</w:t>
      </w:r>
      <w:proofErr w:type="spellEnd"/>
      <w:r w:rsidR="00BA574F">
        <w:t>)</w:t>
      </w:r>
    </w:p>
    <w:p w14:paraId="33807601" w14:textId="718D57E3" w:rsidR="00BA574F" w:rsidRDefault="00BA574F" w:rsidP="00BA574F">
      <w:pPr>
        <w:pStyle w:val="a3"/>
        <w:numPr>
          <w:ilvl w:val="1"/>
          <w:numId w:val="1"/>
        </w:numPr>
      </w:pPr>
      <w:r>
        <w:t xml:space="preserve">1 категория – </w:t>
      </w:r>
      <w:r>
        <w:t>3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623BE026" w14:textId="5BB1A6C9" w:rsidR="00BA574F" w:rsidRDefault="00BA574F" w:rsidP="00BA574F">
      <w:pPr>
        <w:pStyle w:val="a3"/>
        <w:numPr>
          <w:ilvl w:val="1"/>
          <w:numId w:val="1"/>
        </w:numPr>
      </w:pPr>
      <w:r>
        <w:t xml:space="preserve">2 категория – </w:t>
      </w:r>
      <w:r>
        <w:t>5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2E12FF34" w14:textId="41FD0A13" w:rsidR="00BA574F" w:rsidRDefault="00BA574F" w:rsidP="00BA574F">
      <w:pPr>
        <w:pStyle w:val="a3"/>
        <w:numPr>
          <w:ilvl w:val="1"/>
          <w:numId w:val="1"/>
        </w:numPr>
      </w:pPr>
      <w:r>
        <w:t xml:space="preserve">3 категория – </w:t>
      </w:r>
      <w:r>
        <w:t>8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23784FCC" w14:textId="77777777" w:rsidR="00BA574F" w:rsidRDefault="00BA574F" w:rsidP="00BA574F">
      <w:pPr>
        <w:pStyle w:val="a3"/>
        <w:ind w:left="1440"/>
      </w:pPr>
    </w:p>
    <w:p w14:paraId="1E7CC439" w14:textId="5EFF8307" w:rsidR="00BA574F" w:rsidRDefault="00BA574F" w:rsidP="00D42813">
      <w:pPr>
        <w:pStyle w:val="a3"/>
        <w:numPr>
          <w:ilvl w:val="0"/>
          <w:numId w:val="1"/>
        </w:numPr>
      </w:pPr>
      <w:r>
        <w:t xml:space="preserve">Хирургическое лечение анальных трещин с ДСТ (лазером и </w:t>
      </w:r>
      <w:proofErr w:type="spellStart"/>
      <w:r>
        <w:t>др</w:t>
      </w:r>
      <w:proofErr w:type="spellEnd"/>
      <w:r>
        <w:t>)</w:t>
      </w:r>
    </w:p>
    <w:p w14:paraId="7BB42FD1" w14:textId="77777777" w:rsidR="00BA574F" w:rsidRDefault="00BA574F" w:rsidP="00BA574F">
      <w:pPr>
        <w:pStyle w:val="a3"/>
        <w:numPr>
          <w:ilvl w:val="1"/>
          <w:numId w:val="1"/>
        </w:numPr>
      </w:pPr>
      <w:r>
        <w:t xml:space="preserve">1 категория – 30 </w:t>
      </w:r>
      <w:proofErr w:type="spellStart"/>
      <w:r>
        <w:t>т.р</w:t>
      </w:r>
      <w:proofErr w:type="spellEnd"/>
      <w:r>
        <w:t>.</w:t>
      </w:r>
    </w:p>
    <w:p w14:paraId="4A9B4F66" w14:textId="2DB3DD0F" w:rsidR="00BA574F" w:rsidRDefault="00BA574F" w:rsidP="00BA574F">
      <w:pPr>
        <w:pStyle w:val="a3"/>
        <w:numPr>
          <w:ilvl w:val="1"/>
          <w:numId w:val="1"/>
        </w:numPr>
      </w:pPr>
      <w:r>
        <w:t xml:space="preserve">2 категория – </w:t>
      </w:r>
      <w:r>
        <w:t>4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4341DA3D" w14:textId="55A71111" w:rsidR="00BA574F" w:rsidRDefault="00BA574F" w:rsidP="00BA574F">
      <w:pPr>
        <w:pStyle w:val="a3"/>
        <w:numPr>
          <w:ilvl w:val="1"/>
          <w:numId w:val="1"/>
        </w:numPr>
      </w:pPr>
      <w:r>
        <w:t xml:space="preserve">3 категория – </w:t>
      </w:r>
      <w:r>
        <w:t>5</w:t>
      </w:r>
      <w:r>
        <w:t xml:space="preserve">0 </w:t>
      </w:r>
      <w:proofErr w:type="spellStart"/>
      <w:r>
        <w:t>т.р</w:t>
      </w:r>
      <w:proofErr w:type="spellEnd"/>
      <w:r>
        <w:t>.</w:t>
      </w:r>
    </w:p>
    <w:p w14:paraId="05468F1F" w14:textId="77777777" w:rsidR="00BA574F" w:rsidRDefault="00BA574F" w:rsidP="00BA574F">
      <w:pPr>
        <w:pStyle w:val="a3"/>
        <w:ind w:left="1440"/>
      </w:pPr>
    </w:p>
    <w:p w14:paraId="7BCCEF1C" w14:textId="61B88816" w:rsidR="007D420B" w:rsidRDefault="00343DEF" w:rsidP="00343DEF">
      <w:pPr>
        <w:pStyle w:val="a3"/>
        <w:numPr>
          <w:ilvl w:val="0"/>
          <w:numId w:val="1"/>
        </w:numPr>
      </w:pPr>
      <w:r>
        <w:t xml:space="preserve">Хирургическое лечение ЭКХ </w:t>
      </w:r>
      <w:proofErr w:type="spellStart"/>
      <w:r>
        <w:rPr>
          <w:lang w:val="en-US"/>
        </w:rPr>
        <w:t>Lacula</w:t>
      </w:r>
      <w:proofErr w:type="spellEnd"/>
      <w:r w:rsidRPr="00343DEF">
        <w:t xml:space="preserve"> </w:t>
      </w:r>
      <w:proofErr w:type="spellStart"/>
      <w:r>
        <w:rPr>
          <w:lang w:val="en-US"/>
        </w:rPr>
        <w:t>Silac</w:t>
      </w:r>
      <w:proofErr w:type="spellEnd"/>
      <w:r w:rsidRPr="00343DEF">
        <w:t xml:space="preserve"> </w:t>
      </w:r>
      <w:r>
        <w:t xml:space="preserve">(метод </w:t>
      </w:r>
      <w:proofErr w:type="spellStart"/>
      <w:r>
        <w:t>Лакула</w:t>
      </w:r>
      <w:proofErr w:type="spellEnd"/>
      <w:r>
        <w:t xml:space="preserve"> + Лазер)</w:t>
      </w:r>
    </w:p>
    <w:p w14:paraId="7F499A1E" w14:textId="7CDF1BC9" w:rsidR="00343DEF" w:rsidRDefault="00343DEF" w:rsidP="00343DEF">
      <w:pPr>
        <w:pStyle w:val="a3"/>
        <w:numPr>
          <w:ilvl w:val="0"/>
          <w:numId w:val="1"/>
        </w:numPr>
      </w:pPr>
      <w:r>
        <w:t xml:space="preserve">Закрытие </w:t>
      </w:r>
      <w:proofErr w:type="spellStart"/>
      <w:r>
        <w:t>колостомы</w:t>
      </w:r>
      <w:proofErr w:type="spellEnd"/>
    </w:p>
    <w:p w14:paraId="1639F38B" w14:textId="23F1C486" w:rsidR="00343DEF" w:rsidRDefault="00343DEF" w:rsidP="00343DEF">
      <w:pPr>
        <w:pStyle w:val="a3"/>
        <w:numPr>
          <w:ilvl w:val="1"/>
          <w:numId w:val="1"/>
        </w:numPr>
      </w:pPr>
      <w:r>
        <w:t xml:space="preserve">Открытое закрытие с профилактикой п\о грыж </w:t>
      </w:r>
      <w:r>
        <w:rPr>
          <w:lang w:val="en-US"/>
        </w:rPr>
        <w:t>PP</w:t>
      </w:r>
      <w:r w:rsidRPr="003B6A82">
        <w:t xml:space="preserve"> </w:t>
      </w:r>
      <w:r>
        <w:rPr>
          <w:lang w:val="en-US"/>
        </w:rPr>
        <w:t>Subline</w:t>
      </w:r>
      <w:r>
        <w:t xml:space="preserve"> – 80т</w:t>
      </w:r>
    </w:p>
    <w:sectPr w:rsidR="0034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365F8"/>
    <w:multiLevelType w:val="hybridMultilevel"/>
    <w:tmpl w:val="8F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92"/>
    <w:rsid w:val="001C4F8D"/>
    <w:rsid w:val="00343DEF"/>
    <w:rsid w:val="003B6A82"/>
    <w:rsid w:val="00754692"/>
    <w:rsid w:val="007D420B"/>
    <w:rsid w:val="00935922"/>
    <w:rsid w:val="00AD1EFE"/>
    <w:rsid w:val="00BA574F"/>
    <w:rsid w:val="00C773C2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A07"/>
  <w15:chartTrackingRefBased/>
  <w15:docId w15:val="{CB052416-9D3D-4FDF-9AAA-B88BE77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Усольцев</dc:creator>
  <cp:keywords/>
  <dc:description/>
  <cp:lastModifiedBy>Адам Усольцев</cp:lastModifiedBy>
  <cp:revision>3</cp:revision>
  <cp:lastPrinted>2024-09-04T11:17:00Z</cp:lastPrinted>
  <dcterms:created xsi:type="dcterms:W3CDTF">2024-09-04T09:07:00Z</dcterms:created>
  <dcterms:modified xsi:type="dcterms:W3CDTF">2024-09-04T11:24:00Z</dcterms:modified>
</cp:coreProperties>
</file>